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572" w:rsidRDefault="00023A4F" w:rsidP="00583572">
      <w:pPr>
        <w:spacing w:line="276" w:lineRule="auto"/>
        <w:ind w:left="720" w:hanging="360"/>
      </w:pPr>
      <w:bookmarkStart w:id="0" w:name="_GoBack"/>
      <w:bookmarkEnd w:id="0"/>
      <w:r>
        <w:t xml:space="preserve">In der Informationsbroschüre sind </w:t>
      </w:r>
      <w:r w:rsidR="00583572">
        <w:t>Fragen an den Kirchenvorstand abgedruckt.</w:t>
      </w:r>
    </w:p>
    <w:p w:rsidR="00583572" w:rsidRDefault="00583572" w:rsidP="00583572">
      <w:pPr>
        <w:spacing w:line="276" w:lineRule="auto"/>
        <w:ind w:left="720" w:hanging="360"/>
      </w:pPr>
      <w:r>
        <w:t>Darüber hinaus wurden die folgenden Fragen aus dem Gremium gestellt.</w:t>
      </w:r>
    </w:p>
    <w:p w:rsidR="00023A4F" w:rsidRDefault="00023A4F" w:rsidP="00023A4F">
      <w:pPr>
        <w:pStyle w:val="Listenabsatz"/>
        <w:spacing w:line="360" w:lineRule="auto"/>
        <w:rPr>
          <w:sz w:val="24"/>
          <w:szCs w:val="24"/>
        </w:rPr>
      </w:pPr>
    </w:p>
    <w:p w:rsidR="00023A4F" w:rsidRDefault="00023A4F" w:rsidP="00023A4F">
      <w:pPr>
        <w:pStyle w:val="Listenabsatz"/>
        <w:spacing w:line="360" w:lineRule="auto"/>
        <w:rPr>
          <w:sz w:val="24"/>
          <w:szCs w:val="24"/>
        </w:rPr>
      </w:pPr>
    </w:p>
    <w:p w:rsidR="00331F79" w:rsidRDefault="00331F79" w:rsidP="00023A4F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Wofür ist der Verkaufspreis für Kirche und Grundstück bestimmt?</w:t>
      </w:r>
    </w:p>
    <w:p w:rsidR="00331F79" w:rsidRDefault="00331F79" w:rsidP="00023A4F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Wird der Erlös zur Sanierung einer anderen Gemeindekirche genutzt?</w:t>
      </w:r>
    </w:p>
    <w:p w:rsidR="00331F79" w:rsidRDefault="00331F79" w:rsidP="00023A4F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Hat der Kirchenstand die aktuelle wirtschaftliche Situation der Contilia als verlässlicher Käufer und Betreiber des Krankenhauses in nur zwei Monaten adäquat prüfen können?</w:t>
      </w:r>
    </w:p>
    <w:p w:rsidR="00331F79" w:rsidRDefault="00331F79" w:rsidP="00023A4F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Wie nimmt die katholische Kirche ihre sozial-gesellschaftliche Verantwortung im Essener Norden wahr?</w:t>
      </w:r>
    </w:p>
    <w:p w:rsidR="00331F79" w:rsidRDefault="00331F79" w:rsidP="00023A4F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Was ist dem Bistum Essen wichtiger? Eine funktionierende Gemeinde oder wirtschaftliche Interessen der Contilia?</w:t>
      </w:r>
    </w:p>
    <w:p w:rsidR="00331F79" w:rsidRDefault="00331F79" w:rsidP="00023A4F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Was passiert mit dem Parkgelände zwischen Krankenhaus und Altenheim?</w:t>
      </w:r>
    </w:p>
    <w:p w:rsidR="00331F79" w:rsidRDefault="00331F79" w:rsidP="00023A4F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Was ist mit der ärztlichen Notversorgung im Essener Nord-Osten?</w:t>
      </w:r>
    </w:p>
    <w:p w:rsidR="00331F79" w:rsidRDefault="00331F79" w:rsidP="00023A4F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Wie viele Betten werden bei einer Zusammenlegung der Krankenhäuser entfallen?</w:t>
      </w:r>
    </w:p>
    <w:p w:rsidR="00331F79" w:rsidRDefault="00331F79" w:rsidP="00023A4F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 ist das Pastoralteam, welches die Gemeinde an solchen Abenden begleiten sollte?</w:t>
      </w:r>
    </w:p>
    <w:p w:rsidR="00331F79" w:rsidRDefault="00331F79" w:rsidP="00023A4F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Ist die Unterschriftenaktion online möglich?</w:t>
      </w:r>
    </w:p>
    <w:p w:rsidR="00B14D1D" w:rsidRDefault="00B14D1D" w:rsidP="00023A4F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Wie sieht die bauliche Planung für die </w:t>
      </w:r>
      <w:r w:rsidR="00023A4F">
        <w:rPr>
          <w:sz w:val="24"/>
          <w:szCs w:val="24"/>
        </w:rPr>
        <w:t>V</w:t>
      </w:r>
      <w:r>
        <w:rPr>
          <w:sz w:val="24"/>
          <w:szCs w:val="24"/>
        </w:rPr>
        <w:t>ereine und Gruppen der Gemeinde aus?</w:t>
      </w:r>
    </w:p>
    <w:p w:rsidR="00B14D1D" w:rsidRDefault="00B14D1D" w:rsidP="00023A4F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Wie beurteilen sie die Entscheidungsfindung im Kirchenvorstand? Waren die Sitzungen „contilia gesteuert“?</w:t>
      </w:r>
    </w:p>
    <w:p w:rsidR="00B14D1D" w:rsidRDefault="00B14D1D" w:rsidP="00023A4F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Wir fordern, dass die Pläne zum zukünftigen Gesundheitswesen im Essener Norden offengelegt werden!</w:t>
      </w:r>
    </w:p>
    <w:p w:rsidR="00B14D1D" w:rsidRDefault="00B14D1D" w:rsidP="00023A4F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Wie soll die Gemeinde in einem Raum für 150 Personen Gottesdienst feiern können?</w:t>
      </w:r>
    </w:p>
    <w:p w:rsidR="00331F79" w:rsidRPr="00331F79" w:rsidRDefault="00331F79" w:rsidP="00331F79">
      <w:pPr>
        <w:rPr>
          <w:sz w:val="24"/>
          <w:szCs w:val="24"/>
        </w:rPr>
      </w:pPr>
    </w:p>
    <w:sectPr w:rsidR="00331F79" w:rsidRPr="00331F7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AC2" w:rsidRDefault="005A1AC2" w:rsidP="00331F79">
      <w:pPr>
        <w:spacing w:after="0" w:line="240" w:lineRule="auto"/>
      </w:pPr>
      <w:r>
        <w:separator/>
      </w:r>
    </w:p>
  </w:endnote>
  <w:endnote w:type="continuationSeparator" w:id="0">
    <w:p w:rsidR="005A1AC2" w:rsidRDefault="005A1AC2" w:rsidP="0033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AC2" w:rsidRDefault="005A1AC2" w:rsidP="00331F79">
      <w:pPr>
        <w:spacing w:after="0" w:line="240" w:lineRule="auto"/>
      </w:pPr>
      <w:r>
        <w:separator/>
      </w:r>
    </w:p>
  </w:footnote>
  <w:footnote w:type="continuationSeparator" w:id="0">
    <w:p w:rsidR="005A1AC2" w:rsidRDefault="005A1AC2" w:rsidP="0033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79" w:rsidRDefault="00331F7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31F79" w:rsidRDefault="00C50B2A">
                              <w:pPr>
                                <w:spacing w:after="0" w:line="240" w:lineRule="auto"/>
                              </w:pPr>
                              <w:r>
                                <w:t>Informationsabend 07. Dezember 2018 – Fragen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&#13;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331F79" w:rsidRDefault="00C50B2A">
                        <w:pPr>
                          <w:spacing w:after="0" w:line="240" w:lineRule="auto"/>
                        </w:pPr>
                        <w:r>
                          <w:t>Informationsabend 07. Dezember 2018 – Fragen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31F79" w:rsidRDefault="00331F7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" o:allowincell="f" fillcolor="#a8d08d [1945]" stroked="f">
              <v:textbox style="mso-fit-shape-to-text:t" inset=",0,,0">
                <w:txbxContent>
                  <w:p w:rsidR="00331F79" w:rsidRDefault="00331F7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05FA3"/>
    <w:multiLevelType w:val="hybridMultilevel"/>
    <w:tmpl w:val="6EE6CE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79"/>
    <w:rsid w:val="00023A4F"/>
    <w:rsid w:val="00331F79"/>
    <w:rsid w:val="00583572"/>
    <w:rsid w:val="005A1AC2"/>
    <w:rsid w:val="00B14D1D"/>
    <w:rsid w:val="00C1568B"/>
    <w:rsid w:val="00C159D4"/>
    <w:rsid w:val="00C5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96645D-495C-4C21-A47E-753B9AFF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1F79"/>
  </w:style>
  <w:style w:type="paragraph" w:styleId="Fuzeile">
    <w:name w:val="footer"/>
    <w:basedOn w:val="Standard"/>
    <w:link w:val="FuzeileZchn"/>
    <w:uiPriority w:val="99"/>
    <w:unhideWhenUsed/>
    <w:rsid w:val="0033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1F79"/>
  </w:style>
  <w:style w:type="paragraph" w:styleId="Listenabsatz">
    <w:name w:val="List Paragraph"/>
    <w:basedOn w:val="Standard"/>
    <w:uiPriority w:val="34"/>
    <w:qFormat/>
    <w:rsid w:val="0033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Informationsabend 07. Dezember 2018 – Fragen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Informationsabend 07. Dezember 2018 – Fragen</dc:title>
  <dc:subject/>
  <dc:creator>Gerd Urban</dc:creator>
  <cp:keywords/>
  <dc:description/>
  <cp:lastModifiedBy>Microsoft Office User</cp:lastModifiedBy>
  <cp:revision>2</cp:revision>
  <cp:lastPrinted>2018-12-09T08:46:00Z</cp:lastPrinted>
  <dcterms:created xsi:type="dcterms:W3CDTF">2018-12-09T10:16:00Z</dcterms:created>
  <dcterms:modified xsi:type="dcterms:W3CDTF">2018-12-09T10:16:00Z</dcterms:modified>
</cp:coreProperties>
</file>